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jc w:val="center"/>
        <w:rPr>
          <w:b w:val="1"/>
          <w:bCs w:val="1"/>
          <w:sz w:val="44"/>
          <w:szCs w:val="44"/>
        </w:rPr>
      </w:pPr>
      <w:bookmarkStart w:colFirst="0" w:colLast="0" w:name="_l5uzklwac4gy" w:id="0"/>
      <w:bookmarkEnd w:id="0"/>
      <w:r w:rsidDel="00000000" w:rsidR="00000000" w:rsidRPr="00000000">
        <w:rPr>
          <w:b w:val="1"/>
          <w:bCs w:val="1"/>
          <w:sz w:val="44"/>
          <w:szCs w:val="44"/>
          <w:rtl w:val="0"/>
        </w:rPr>
        <w:t xml:space="preserve">REGULAMIN TURNIEJU FC 24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f7qook3wv4wy" w:id="1"/>
      <w:bookmarkEnd w:id="1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Miejsce: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28"/>
          <w:szCs w:val="28"/>
        </w:rPr>
      </w:pPr>
      <w:bookmarkStart w:colFirst="0" w:colLast="0" w:name="_3z3se6fsbxul" w:id="2"/>
      <w:bookmarkEnd w:id="2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Termin: 21-22 listopada 2026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/>
      </w:pPr>
      <w:bookmarkStart w:colFirst="0" w:colLast="0" w:name="_w5k54yoyz73u" w:id="3"/>
      <w:bookmarkEnd w:id="3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Termin zgłoszeń: 19 listopada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rPr>
          <w:b w:val="1"/>
          <w:bCs w:val="1"/>
          <w:sz w:val="28"/>
          <w:szCs w:val="28"/>
        </w:rPr>
      </w:pPr>
      <w:bookmarkStart w:colFirst="0" w:colLast="0" w:name="_lykydsp1n4mn" w:id="4"/>
      <w:bookmarkEnd w:id="4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Limit uczestników: 32</w:t>
      </w:r>
    </w:p>
    <w:p w:rsidR="00000000" w:rsidDel="00000000" w:rsidP="00000000" w:rsidRDefault="00000000" w:rsidRPr="00000000" w14:paraId="00000006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Organizatorem turnieju jest GCKPT R-W i ŻSF “Parzenica”.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Warunkiem przystąpienia do turnieju jest terminowe zgłoszenie się od organizatorów pod numerem.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 dniu 21 listopada rozgrywana będzie kategoria wiekowa do 16 lat, 22 listopada kategoria 16+.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Turniej w każdej katogorii jest rozgrywany w dwóch fazach:</w:t>
      </w:r>
    </w:p>
    <w:p w:rsidR="00000000" w:rsidDel="00000000" w:rsidP="00000000" w:rsidRDefault="00000000" w:rsidRPr="00000000" w14:paraId="0000000B">
      <w:pPr>
        <w:ind w:left="720" w:firstLine="0"/>
        <w:rPr/>
      </w:pPr>
      <w:r w:rsidDel="00000000" w:rsidR="00000000" w:rsidRPr="00000000">
        <w:rPr>
          <w:rtl w:val="0"/>
        </w:rPr>
        <w:t xml:space="preserve">-  Faza grupowa </w:t>
      </w:r>
    </w:p>
    <w:p w:rsidR="00000000" w:rsidDel="00000000" w:rsidP="00000000" w:rsidRDefault="00000000" w:rsidRPr="00000000" w14:paraId="0000000C">
      <w:pPr>
        <w:ind w:left="720" w:firstLine="0"/>
        <w:rPr/>
      </w:pPr>
      <w:r w:rsidDel="00000000" w:rsidR="00000000" w:rsidRPr="00000000">
        <w:rPr>
          <w:rtl w:val="0"/>
        </w:rPr>
        <w:t xml:space="preserve">- Faza pucharowa 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Faza grupowa będzie rozgrywana w grupach 4 osobowych ( w przypadku niewystaczającej liczby uczestników do stworzenia równych 4 osobowych grup mogą one liczyć inną liczbę uczestników)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 każdej grupie każdy uczestnik rozegra trzy mecze, punktowane następująco:</w:t>
      </w:r>
    </w:p>
    <w:p w:rsidR="00000000" w:rsidDel="00000000" w:rsidP="00000000" w:rsidRDefault="00000000" w:rsidRPr="00000000" w14:paraId="0000000F">
      <w:pPr>
        <w:ind w:left="720" w:firstLine="0"/>
        <w:rPr/>
      </w:pPr>
      <w:r w:rsidDel="00000000" w:rsidR="00000000" w:rsidRPr="00000000">
        <w:rPr>
          <w:rtl w:val="0"/>
        </w:rPr>
        <w:t xml:space="preserve">-  Wygrana: 3 punkty,</w:t>
      </w:r>
    </w:p>
    <w:p w:rsidR="00000000" w:rsidDel="00000000" w:rsidP="00000000" w:rsidRDefault="00000000" w:rsidRPr="00000000" w14:paraId="00000010">
      <w:pPr>
        <w:ind w:left="720" w:firstLine="0"/>
        <w:rPr/>
      </w:pPr>
      <w:r w:rsidDel="00000000" w:rsidR="00000000" w:rsidRPr="00000000">
        <w:rPr>
          <w:rtl w:val="0"/>
        </w:rPr>
        <w:t xml:space="preserve">-  Remis : 1 punkt,</w:t>
      </w:r>
    </w:p>
    <w:p w:rsidR="00000000" w:rsidDel="00000000" w:rsidP="00000000" w:rsidRDefault="00000000" w:rsidRPr="00000000" w14:paraId="00000011">
      <w:pPr>
        <w:ind w:left="720" w:firstLine="0"/>
        <w:rPr/>
      </w:pPr>
      <w:r w:rsidDel="00000000" w:rsidR="00000000" w:rsidRPr="00000000">
        <w:rPr>
          <w:rtl w:val="0"/>
        </w:rPr>
        <w:t xml:space="preserve">- Przegrana 0 punktów.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 każdej grupy do fazy pucharowej przechodzi 2 uczestników z najwyższą ilością punktów. W przypadku remisów decyduje ilośc zdobytych goliw trakcie meczów.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Faza pucharowa będzie rozgrywana w systemie pojedynczej eliminacji, przegrana w meczu powoduje odpadnięcie z turnieju. W tej fazie nie ma przewidzianych remisów- po standardowym czasie przewidziana jest dogrywka, a gdy ona nie wyłoni wygranego meczu- rzuty karne.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Mecze będą rozgrywane na konsoli XBox One.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Zasady meczu:</w:t>
      </w:r>
    </w:p>
    <w:p w:rsidR="00000000" w:rsidDel="00000000" w:rsidP="00000000" w:rsidRDefault="00000000" w:rsidRPr="00000000" w14:paraId="00000016">
      <w:pPr>
        <w:ind w:left="720" w:firstLine="0"/>
        <w:rPr/>
      </w:pPr>
      <w:r w:rsidDel="00000000" w:rsidR="00000000" w:rsidRPr="00000000">
        <w:rPr>
          <w:rtl w:val="0"/>
        </w:rPr>
        <w:t xml:space="preserve">-  Czas trwania połowy - 4 minuty,</w:t>
      </w:r>
    </w:p>
    <w:p w:rsidR="00000000" w:rsidDel="00000000" w:rsidP="00000000" w:rsidRDefault="00000000" w:rsidRPr="00000000" w14:paraId="00000017">
      <w:pPr>
        <w:ind w:left="720" w:firstLine="0"/>
        <w:rPr/>
      </w:pPr>
      <w:r w:rsidDel="00000000" w:rsidR="00000000" w:rsidRPr="00000000">
        <w:rPr>
          <w:rtl w:val="0"/>
        </w:rPr>
        <w:t xml:space="preserve">-  Poziom trudności- legendarny,</w:t>
      </w:r>
    </w:p>
    <w:p w:rsidR="00000000" w:rsidDel="00000000" w:rsidP="00000000" w:rsidRDefault="00000000" w:rsidRPr="00000000" w14:paraId="00000018">
      <w:pPr>
        <w:ind w:left="720" w:firstLine="0"/>
        <w:rPr/>
      </w:pPr>
      <w:r w:rsidDel="00000000" w:rsidR="00000000" w:rsidRPr="00000000">
        <w:rPr>
          <w:rtl w:val="0"/>
        </w:rPr>
        <w:t xml:space="preserve">-  Prędkość gry - standardowa, </w:t>
      </w:r>
    </w:p>
    <w:p w:rsidR="00000000" w:rsidDel="00000000" w:rsidP="00000000" w:rsidRDefault="00000000" w:rsidRPr="00000000" w14:paraId="00000019">
      <w:pPr>
        <w:ind w:left="720" w:firstLine="0"/>
        <w:rPr/>
      </w:pPr>
      <w:r w:rsidDel="00000000" w:rsidR="00000000" w:rsidRPr="00000000">
        <w:rPr>
          <w:rtl w:val="0"/>
        </w:rPr>
        <w:t xml:space="preserve">-  Sterowanie i ustawienia kontrolera - dowolne, o ile nie dają nieuczciwej przewagi,</w:t>
      </w:r>
    </w:p>
    <w:p w:rsidR="00000000" w:rsidDel="00000000" w:rsidP="00000000" w:rsidRDefault="00000000" w:rsidRPr="00000000" w14:paraId="0000001A">
      <w:pPr>
        <w:ind w:left="720" w:firstLine="0"/>
        <w:rPr/>
      </w:pPr>
      <w:r w:rsidDel="00000000" w:rsidR="00000000" w:rsidRPr="00000000">
        <w:rPr>
          <w:rtl w:val="0"/>
        </w:rPr>
        <w:t xml:space="preserve">-  Składy - przy każdym meczu będzie losowana liga i kraj ta sama dla każdego grającego dany mecz, potem z danego kraju gracz będzie losował trzy drużyny z pomiędzy których będzie on wybierał jedną na czas meczu.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 Zawodnicy zobowiązani są do punktualnego stawiania się na wyznaczonych stanowiskach.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Uczestnicy powinni przestrzegać zasad fair play i zachowywać się z szacunkiem wobec przeciwników oraz organizatorów.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Zawodnik, który nie stawi się na mecz w wyznaczonym czasie, może zostać ukarany walkowerem.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przypadku problemów technicznych uczestnik powinien niezwłocznie poinformować organizatora.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Decyzję o powtórzeniu meczu, wznowieniu rozgrywki lub przyznaniu walkowera podejmuje organizator, uwzględniając okoliczności zdarzenia.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Celowe opuszczenie meczu bez uzasadnionej przyczyny może skutkować walkowerem lub wykluczeniem z turnieju.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Zabronione jest celowe zakłócanie rozgrywek, wykorzystywanie błędów gry w sposób nieuczciwy oraz wszelkie próby oszustwa.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Po zakończeniu meczu zawodnicy zobowiązani są do przekazania wyniku organizatorowi lub osobie odpowiedzialnej za prowadzenie tabeli.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Wszelkie spory należy zgłaszać organizatorowi bezpośrednio po zakończeniu meczu.</w:t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Organizator może poprosić zawodników o przedstawienie dowodów, np. zrzutów ekranu lub nagrania.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Decyzja organizatora w sprawach nieuregulowanych niniejszym regulaminem jest ostateczna w ramach turnieju.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Organizator może wykluczyć uczestnika, który rażąco narusza regulamin lub zasady fair play.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Każdy uczestnik zobowiązany jest do zapoznania się z regulaminem przed rozpoczęciem rozgrywek.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sprawach nieujętych w regulaminie decyzję podejmuje organizator.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Zgłoszenie do turnieju jest równoznaczne z akceptacją niniejszego regulaminu.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